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497782">
        <w:rPr>
          <w:sz w:val="28"/>
          <w:szCs w:val="28"/>
        </w:rPr>
        <w:t>7</w:t>
      </w:r>
      <w:r w:rsidR="00C1154E">
        <w:rPr>
          <w:sz w:val="28"/>
          <w:szCs w:val="28"/>
        </w:rPr>
        <w:t>-КО-18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 ___ ________________________________________________________</w:t>
      </w:r>
    </w:p>
    <w:p w:rsidR="00F24A9A" w:rsidRPr="00604C4B" w:rsidRDefault="00F24A9A" w:rsidP="00F24A9A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9A" w:rsidRPr="00604C4B" w:rsidTr="00102ACB">
        <w:tc>
          <w:tcPr>
            <w:tcW w:w="6948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F24A9A" w:rsidRPr="00175B1B" w:rsidRDefault="00F24A9A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1B476E" w:rsidRDefault="00F24A9A" w:rsidP="00F24A9A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</w:p>
    <w:p w:rsidR="00F24A9A" w:rsidRPr="001B476E" w:rsidRDefault="00F24A9A" w:rsidP="00F24A9A">
      <w:pPr>
        <w:spacing w:after="0"/>
      </w:pPr>
    </w:p>
    <w:p w:rsidR="00F24A9A" w:rsidRPr="001B476E" w:rsidRDefault="00F24A9A" w:rsidP="00F24A9A">
      <w:pPr>
        <w:spacing w:after="0"/>
      </w:pPr>
      <w:r w:rsidRPr="001B476E">
        <w:t>__________________________________________________________________________________</w:t>
      </w:r>
    </w:p>
    <w:p w:rsidR="00F24A9A" w:rsidRPr="001B476E" w:rsidRDefault="00F24A9A" w:rsidP="00F24A9A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F24A9A" w:rsidRPr="001B476E" w:rsidRDefault="00F24A9A" w:rsidP="00F24A9A">
      <w:pPr>
        <w:pStyle w:val="a3"/>
        <w:spacing w:before="0"/>
        <w:ind w:firstLine="0"/>
      </w:pPr>
      <w:r w:rsidRPr="001B476E">
        <w:t>в лице, ___________________________________________________________________________,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 xml:space="preserve">– открытых площадок с оказанием услуг питания при стационарных предприятиях общественного питания по лоту </w:t>
      </w:r>
      <w:r>
        <w:t xml:space="preserve">                                   </w:t>
      </w:r>
      <w:r w:rsidRPr="001B476E">
        <w:t>№___ ____________________________________</w:t>
      </w:r>
      <w:r>
        <w:t>_________________________________________</w:t>
      </w:r>
    </w:p>
    <w:p w:rsidR="00F24A9A" w:rsidRPr="006F7132" w:rsidRDefault="00F24A9A" w:rsidP="00F24A9A">
      <w:pPr>
        <w:pStyle w:val="a6"/>
        <w:spacing w:after="0"/>
        <w:jc w:val="center"/>
        <w:rPr>
          <w:sz w:val="20"/>
          <w:szCs w:val="20"/>
        </w:rPr>
      </w:pPr>
      <w:r w:rsidRPr="001B476E">
        <w:t xml:space="preserve">                      </w:t>
      </w:r>
      <w:r>
        <w:t xml:space="preserve"> </w:t>
      </w:r>
      <w:r w:rsidRPr="006F7132">
        <w:rPr>
          <w:sz w:val="20"/>
          <w:szCs w:val="20"/>
        </w:rPr>
        <w:t>(наименование лота)</w:t>
      </w:r>
    </w:p>
    <w:p w:rsidR="00F24A9A" w:rsidRPr="001B476E" w:rsidRDefault="00F24A9A" w:rsidP="00F24A9A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Pr="00716A18" w:rsidRDefault="00ED7F79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F24A9A" w:rsidRDefault="00F24A9A" w:rsidP="00F24A9A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</w:t>
      </w:r>
      <w:r w:rsidR="00F21EEB">
        <w:t>___________________________</w:t>
      </w:r>
      <w:r>
        <w:t>__________________________________________________________________________________</w:t>
      </w:r>
      <w:r w:rsidR="00F21EEB">
        <w:t>_______________________________________________________</w:t>
      </w:r>
    </w:p>
    <w:p w:rsidR="00F24A9A" w:rsidRPr="00086A8D" w:rsidRDefault="00F24A9A" w:rsidP="00F24A9A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F24A9A" w:rsidRDefault="00F24A9A" w:rsidP="00F24A9A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24A9A" w:rsidRDefault="00F24A9A" w:rsidP="00F24A9A">
      <w:pPr>
        <w:spacing w:after="0"/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 (период размещения с 01.05.20</w:t>
      </w:r>
      <w:r w:rsidR="00C1154E">
        <w:t>18 по 31.10.2018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F24A9A" w:rsidP="00F24A9A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F24A9A" w:rsidRDefault="00F24A9A" w:rsidP="00F24A9A">
      <w:pPr>
        <w:pStyle w:val="Default"/>
        <w:jc w:val="both"/>
      </w:pPr>
    </w:p>
    <w:p w:rsidR="00F24A9A" w:rsidRDefault="00F24A9A" w:rsidP="00F24A9A">
      <w:pPr>
        <w:pStyle w:val="Default"/>
        <w:jc w:val="both"/>
      </w:pPr>
    </w:p>
    <w:p w:rsidR="000371E3" w:rsidRPr="00A02A84" w:rsidRDefault="000371E3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F24A9A" w:rsidRDefault="00F24A9A" w:rsidP="00F24A9A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F24A9A" w:rsidRDefault="00F24A9A" w:rsidP="00F24A9A">
      <w:pPr>
        <w:widowControl w:val="0"/>
        <w:spacing w:after="0"/>
        <w:rPr>
          <w:sz w:val="20"/>
          <w:szCs w:val="20"/>
        </w:rPr>
      </w:pPr>
    </w:p>
    <w:p w:rsidR="00ED7F79" w:rsidRDefault="00ED7F79" w:rsidP="00F24A9A">
      <w:pPr>
        <w:spacing w:after="0"/>
        <w:rPr>
          <w:sz w:val="20"/>
          <w:szCs w:val="20"/>
        </w:rPr>
      </w:pPr>
    </w:p>
    <w:sectPr w:rsidR="00ED7F79" w:rsidSect="0028307C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E98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154E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D745B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EF578E"/>
    <w:rsid w:val="00F06844"/>
    <w:rsid w:val="00F17978"/>
    <w:rsid w:val="00F21443"/>
    <w:rsid w:val="00F21D91"/>
    <w:rsid w:val="00F21EEB"/>
    <w:rsid w:val="00F23EF9"/>
    <w:rsid w:val="00F24A9A"/>
    <w:rsid w:val="00F366E9"/>
    <w:rsid w:val="00F368B1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27</cp:revision>
  <cp:lastPrinted>2017-03-15T11:23:00Z</cp:lastPrinted>
  <dcterms:created xsi:type="dcterms:W3CDTF">2013-05-16T07:37:00Z</dcterms:created>
  <dcterms:modified xsi:type="dcterms:W3CDTF">2018-01-23T14:54:00Z</dcterms:modified>
</cp:coreProperties>
</file>